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52"/>
          <w:szCs w:val="5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30"/>
          <w:szCs w:val="30"/>
        </w:rPr>
        <w:t>附件</w:t>
      </w:r>
      <w:r>
        <w:rPr>
          <w:rFonts w:ascii="仿宋_GB2312" w:eastAsia="仿宋_GB2312" w:hAnsiTheme="minorEastAsia"/>
          <w:sz w:val="30"/>
          <w:szCs w:val="30"/>
        </w:rPr>
        <w:t>：</w:t>
      </w:r>
    </w:p>
    <w:p>
      <w:pPr>
        <w:jc w:val="center"/>
        <w:rPr>
          <w:rFonts w:ascii="仿宋_GB2312" w:hAnsi="华文中宋" w:eastAsia="仿宋_GB2312"/>
          <w:b/>
          <w:sz w:val="44"/>
          <w:szCs w:val="44"/>
        </w:rPr>
      </w:pPr>
      <w:r>
        <w:rPr>
          <w:rFonts w:hint="eastAsia" w:ascii="仿宋_GB2312" w:hAnsi="华文中宋" w:eastAsia="仿宋_GB2312"/>
          <w:sz w:val="44"/>
          <w:szCs w:val="44"/>
        </w:rPr>
        <w:t>滨州市建筑工程招标控制价备案表</w:t>
      </w:r>
    </w:p>
    <w:tbl>
      <w:tblPr>
        <w:tblStyle w:val="5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381"/>
        <w:gridCol w:w="184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工程名称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工程地点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01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建设规模</w:t>
            </w:r>
          </w:p>
        </w:tc>
        <w:tc>
          <w:tcPr>
            <w:tcW w:w="238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结构形式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、层数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招标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控制价金额（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元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）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招标方式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邀请招标□     公开招投标□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资金来源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自筹□ 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国有投资□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计价软件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建设工程造价咨询合同备案</w:t>
            </w:r>
            <w:r>
              <w:rPr>
                <w:rFonts w:ascii="仿宋_GB2312" w:eastAsia="仿宋_GB2312"/>
                <w:sz w:val="24"/>
                <w:szCs w:val="24"/>
              </w:rPr>
              <w:t>编号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01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招标人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01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201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编制单位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1" w:hRule="atLeast"/>
        </w:trPr>
        <w:tc>
          <w:tcPr>
            <w:tcW w:w="201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编制人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执业章编号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01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编制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人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执业章编号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01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复核人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执业章编号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439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经办人（签字）：</w:t>
            </w:r>
          </w:p>
          <w:p>
            <w:pPr>
              <w:ind w:firstLine="1920" w:firstLineChars="80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招标人（盖章）</w:t>
            </w:r>
          </w:p>
          <w:p>
            <w:pPr>
              <w:jc w:val="righ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  月   日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经办人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签字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：</w:t>
            </w:r>
          </w:p>
          <w:p>
            <w:pPr>
              <w:widowControl/>
              <w:ind w:firstLine="2400" w:firstLineChars="1000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编制单位（盖章）</w:t>
            </w:r>
          </w:p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   月    日</w:t>
            </w:r>
          </w:p>
        </w:tc>
      </w:tr>
    </w:tbl>
    <w:p/>
    <w:tbl>
      <w:tblPr>
        <w:tblStyle w:val="5"/>
        <w:tblpPr w:leftFromText="180" w:rightFromText="180" w:vertAnchor="page" w:horzAnchor="margin" w:tblpY="156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523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招标控制价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小写：   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大写：   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8" w:type="dxa"/>
            <w:gridSpan w:val="2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一、分部分项工程费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1.1建筑工程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1.2装饰工程</w:t>
            </w:r>
          </w:p>
        </w:tc>
        <w:tc>
          <w:tcPr>
            <w:tcW w:w="576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1.3安装工程</w:t>
            </w:r>
          </w:p>
        </w:tc>
        <w:tc>
          <w:tcPr>
            <w:tcW w:w="5760" w:type="dxa"/>
            <w:tcBorders>
              <w:top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1.4市政工程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1.5园林工程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1.6其他工程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二、措施项目费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2.1单价措施费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2.2总价措施费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三、其他项目费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3.1暂列金额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3.2专业工程暂估价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3.3特殊项目暂估价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3.4计日工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3.5采购保管费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3.6其他检验试验费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3.7总承包服务费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3.8其他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四、规费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五、设备费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六、税金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</w:tbl>
    <w:p>
      <w:pPr>
        <w:rPr>
          <w:sz w:val="24"/>
          <w:szCs w:val="24"/>
        </w:rPr>
      </w:pPr>
    </w:p>
    <w:p>
      <w:pPr>
        <w:ind w:left="104"/>
        <w:rPr>
          <w:rFonts w:ascii="仿宋_GB2312" w:hAnsi="Calibri" w:eastAsia="仿宋_GB2312" w:cs="Times New Roman"/>
          <w:sz w:val="24"/>
        </w:rPr>
      </w:pPr>
    </w:p>
    <w:p>
      <w:pPr>
        <w:ind w:leftChars="-1" w:hanging="2" w:hangingChars="1"/>
        <w:jc w:val="center"/>
        <w:rPr>
          <w:rFonts w:ascii="仿宋_GB2312" w:eastAsia="仿宋_GB2312"/>
          <w:sz w:val="24"/>
          <w:szCs w:val="24"/>
        </w:rPr>
      </w:pPr>
    </w:p>
    <w:p>
      <w:pPr>
        <w:ind w:leftChars="-1" w:hanging="2" w:hangingChars="1"/>
        <w:jc w:val="center"/>
        <w:rPr>
          <w:rFonts w:ascii="仿宋_GB2312" w:eastAsia="仿宋_GB2312"/>
          <w:sz w:val="24"/>
          <w:szCs w:val="24"/>
        </w:rPr>
      </w:pPr>
    </w:p>
    <w:p>
      <w:pPr>
        <w:ind w:left="2" w:leftChars="-1" w:hanging="4" w:hangingChars="1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承</w:t>
      </w:r>
      <w:r>
        <w:rPr>
          <w:rFonts w:hint="eastAsia" w:ascii="黑体" w:hAnsi="黑体" w:eastAsia="黑体"/>
          <w:sz w:val="44"/>
          <w:szCs w:val="44"/>
        </w:rPr>
        <w:t xml:space="preserve">   </w:t>
      </w:r>
      <w:r>
        <w:rPr>
          <w:rFonts w:hint="eastAsia" w:ascii="黑体" w:hAnsi="黑体" w:eastAsia="黑体" w:cs="Times New Roman"/>
          <w:sz w:val="44"/>
          <w:szCs w:val="44"/>
        </w:rPr>
        <w:t>诺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书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hAnsi="Calibri" w:eastAsia="仿宋_GB2312" w:cs="Times New Roman"/>
          <w:sz w:val="24"/>
          <w:szCs w:val="24"/>
        </w:rPr>
      </w:pPr>
    </w:p>
    <w:p>
      <w:pPr>
        <w:ind w:left="104"/>
        <w:jc w:val="center"/>
        <w:rPr>
          <w:rFonts w:ascii="仿宋_GB2312" w:hAnsi="Calibri" w:eastAsia="仿宋_GB2312" w:cs="Times New Roman"/>
          <w:sz w:val="24"/>
          <w:szCs w:val="24"/>
        </w:rPr>
      </w:pPr>
    </w:p>
    <w:p>
      <w:pPr>
        <w:ind w:left="104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滨州市工程建设标准定额站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</w:p>
    <w:p>
      <w:pPr>
        <w:ind w:left="104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我单位对于此次办理的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工程招标控制价备案资料及数据的真实性、完整性、准确性负责，对于因提供虚假资料及数据产生的一切责任由我单位承担。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</w:t>
      </w:r>
      <w:r>
        <w:rPr>
          <w:rFonts w:ascii="仿宋_GB2312" w:hAnsi="Calibri" w:eastAsia="仿宋_GB2312" w:cs="Times New Roman"/>
          <w:sz w:val="32"/>
          <w:szCs w:val="32"/>
        </w:rPr>
        <w:t xml:space="preserve">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招  标  人：（公章）  </w:t>
      </w:r>
    </w:p>
    <w:p>
      <w:pPr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法定代表人：（签字或盖章）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ind w:left="1" w:leftChars="-1" w:hanging="3" w:hangingChars="1"/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年      月      日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2800" w:firstLineChars="10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2800" w:firstLineChars="10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2800" w:firstLineChars="10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2800" w:firstLineChars="10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招标控制价计价条款说明</w:t>
      </w:r>
    </w:p>
    <w:p>
      <w:pPr>
        <w:spacing w:line="500" w:lineRule="exact"/>
        <w:ind w:firstLine="2400" w:firstLineChars="75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滨州市工程建设标准定额站：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工程编制招标控制价过程中，招标文件有关计价条款的说明如下：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计价依据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2、人工单价：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3、材料单价：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4、施工机械台班单价：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5、工程类别：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6、优质工程标准：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□市级优质工程  □省级优质工程 □国家级优质工程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招标人（</w:t>
      </w:r>
      <w:r>
        <w:rPr>
          <w:rFonts w:ascii="仿宋_GB2312" w:eastAsia="仿宋_GB2312"/>
          <w:sz w:val="32"/>
          <w:szCs w:val="32"/>
        </w:rPr>
        <w:t>公章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签章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年   月   日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F3"/>
    <w:rsid w:val="000244BD"/>
    <w:rsid w:val="00027CC0"/>
    <w:rsid w:val="000723BC"/>
    <w:rsid w:val="000775B8"/>
    <w:rsid w:val="000C7DC5"/>
    <w:rsid w:val="000E4E8A"/>
    <w:rsid w:val="001540C2"/>
    <w:rsid w:val="001C14DC"/>
    <w:rsid w:val="0027636A"/>
    <w:rsid w:val="002868E9"/>
    <w:rsid w:val="002870D9"/>
    <w:rsid w:val="0030330C"/>
    <w:rsid w:val="00327C35"/>
    <w:rsid w:val="00345F83"/>
    <w:rsid w:val="00383DF3"/>
    <w:rsid w:val="00431CBE"/>
    <w:rsid w:val="004A0654"/>
    <w:rsid w:val="0053060C"/>
    <w:rsid w:val="00550B87"/>
    <w:rsid w:val="005C5A80"/>
    <w:rsid w:val="006159E8"/>
    <w:rsid w:val="006B1BB1"/>
    <w:rsid w:val="0078422F"/>
    <w:rsid w:val="00784A34"/>
    <w:rsid w:val="007922C3"/>
    <w:rsid w:val="007A2576"/>
    <w:rsid w:val="007B2CCC"/>
    <w:rsid w:val="0080028C"/>
    <w:rsid w:val="00895A78"/>
    <w:rsid w:val="008B0A32"/>
    <w:rsid w:val="00992185"/>
    <w:rsid w:val="009D3CA4"/>
    <w:rsid w:val="00A9204A"/>
    <w:rsid w:val="00B931D9"/>
    <w:rsid w:val="00C1698C"/>
    <w:rsid w:val="00C31F9B"/>
    <w:rsid w:val="00D27427"/>
    <w:rsid w:val="00D640C6"/>
    <w:rsid w:val="00DF0477"/>
    <w:rsid w:val="00E364F6"/>
    <w:rsid w:val="00EB4B78"/>
    <w:rsid w:val="00EF2A72"/>
    <w:rsid w:val="00EF2A7D"/>
    <w:rsid w:val="00FB533A"/>
    <w:rsid w:val="5FFFA4DA"/>
    <w:rsid w:val="DFF7736D"/>
    <w:rsid w:val="FD9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rFonts w:hint="eastAsia" w:ascii="宋体" w:hAnsi="宋体" w:eastAsia="宋体" w:cs="宋体"/>
      <w:color w:val="005576"/>
      <w:sz w:val="14"/>
      <w:szCs w:val="14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422</Words>
  <Characters>2406</Characters>
  <Lines>20</Lines>
  <Paragraphs>5</Paragraphs>
  <TotalTime>106</TotalTime>
  <ScaleCrop>false</ScaleCrop>
  <LinksUpToDate>false</LinksUpToDate>
  <CharactersWithSpaces>2823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2020-08-17T17:01:00Z</dcterms:created>
  <dc:creator>宋洁</dc:creator>
  <cp:lastModifiedBy>kylin</cp:lastModifiedBy>
  <cp:lastPrinted>2017-11-20T17:00:00Z</cp:lastPrinted>
  <dcterms:modified xsi:type="dcterms:W3CDTF">2021-09-27T09:32:08Z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